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30C3" w:rsidRPr="00296DA6" w:rsidRDefault="00A930C3">
      <w:pPr>
        <w:rPr>
          <w:b/>
          <w:u w:val="single"/>
        </w:rPr>
      </w:pPr>
      <w:r w:rsidRPr="00296DA6">
        <w:rPr>
          <w:b/>
          <w:u w:val="single"/>
        </w:rPr>
        <w:t>Review of Week #1</w:t>
      </w:r>
    </w:p>
    <w:p w:rsidR="00A930C3" w:rsidRDefault="00A930C3">
      <w:r w:rsidRPr="00296DA6">
        <w:rPr>
          <w:b/>
        </w:rPr>
        <w:t xml:space="preserve">Day 1, Activity </w:t>
      </w:r>
      <w:proofErr w:type="gramStart"/>
      <w:r w:rsidRPr="00296DA6">
        <w:rPr>
          <w:b/>
        </w:rPr>
        <w:t>1</w:t>
      </w:r>
      <w:r>
        <w:t xml:space="preserve">  -</w:t>
      </w:r>
      <w:proofErr w:type="gramEnd"/>
      <w:r>
        <w:t xml:space="preserve"> </w:t>
      </w:r>
      <w:proofErr w:type="spellStart"/>
      <w:r>
        <w:t>Vocabulay</w:t>
      </w:r>
      <w:proofErr w:type="spellEnd"/>
      <w:r>
        <w:t xml:space="preserve"> in Context</w:t>
      </w:r>
    </w:p>
    <w:p w:rsidR="00A930C3" w:rsidRDefault="00A930C3">
      <w:r>
        <w:t>Answers may vary with each student definition, but here is a basic rundown of the vocabulary words.</w:t>
      </w:r>
    </w:p>
    <w:p w:rsidR="00A930C3" w:rsidRDefault="00A930C3">
      <w:r>
        <w:t>Mock means to mimic someone in a negative light.</w:t>
      </w:r>
    </w:p>
    <w:p w:rsidR="00A930C3" w:rsidRDefault="00A930C3">
      <w:r>
        <w:t>Rigid: when something is very stiff, like a metal rod.</w:t>
      </w:r>
    </w:p>
    <w:p w:rsidR="00A930C3" w:rsidRDefault="00A930C3">
      <w:r>
        <w:t>Sprawl: when a child lays spread out on the floor after playing.</w:t>
      </w:r>
    </w:p>
    <w:p w:rsidR="00A930C3" w:rsidRPr="00296DA6" w:rsidRDefault="00A930C3">
      <w:pPr>
        <w:rPr>
          <w:b/>
        </w:rPr>
      </w:pPr>
      <w:r w:rsidRPr="00296DA6">
        <w:rPr>
          <w:b/>
        </w:rPr>
        <w:t>Day 3, Activity 1: Vocabulary Practice</w:t>
      </w:r>
    </w:p>
    <w:p w:rsidR="00A930C3" w:rsidRDefault="00A930C3" w:rsidP="00A930C3">
      <w:pPr>
        <w:pStyle w:val="ListParagraph"/>
        <w:numPr>
          <w:ilvl w:val="0"/>
          <w:numId w:val="1"/>
        </w:numPr>
      </w:pPr>
      <w:r>
        <w:t xml:space="preserve">Lee was sprawled because he was spread out on the </w:t>
      </w:r>
      <w:proofErr w:type="spellStart"/>
      <w:r>
        <w:t>courch</w:t>
      </w:r>
      <w:proofErr w:type="spellEnd"/>
      <w:r>
        <w:t xml:space="preserve">. </w:t>
      </w:r>
    </w:p>
    <w:p w:rsidR="00A930C3" w:rsidRDefault="00A930C3" w:rsidP="00A930C3">
      <w:pPr>
        <w:pStyle w:val="ListParagraph"/>
        <w:numPr>
          <w:ilvl w:val="1"/>
          <w:numId w:val="1"/>
        </w:numPr>
      </w:pPr>
      <w:r>
        <w:t>How do we know it is “sprawl”?</w:t>
      </w:r>
    </w:p>
    <w:p w:rsidR="00A930C3" w:rsidRDefault="00A930C3" w:rsidP="00A930C3">
      <w:pPr>
        <w:pStyle w:val="ListParagraph"/>
        <w:numPr>
          <w:ilvl w:val="2"/>
          <w:numId w:val="1"/>
        </w:numPr>
      </w:pPr>
      <w:r>
        <w:t>Key words: lounging, feet up, arm draped off the couch…</w:t>
      </w:r>
    </w:p>
    <w:p w:rsidR="00A930C3" w:rsidRDefault="00A930C3" w:rsidP="00A930C3">
      <w:pPr>
        <w:pStyle w:val="ListParagraph"/>
        <w:numPr>
          <w:ilvl w:val="0"/>
          <w:numId w:val="1"/>
        </w:numPr>
      </w:pPr>
      <w:r>
        <w:t>This had a typo. The word we are trying to focus on is the word “mock”</w:t>
      </w:r>
    </w:p>
    <w:p w:rsidR="00A930C3" w:rsidRDefault="00A930C3" w:rsidP="00A930C3">
      <w:pPr>
        <w:pStyle w:val="ListParagraph"/>
        <w:numPr>
          <w:ilvl w:val="1"/>
          <w:numId w:val="1"/>
        </w:numPr>
      </w:pPr>
      <w:r>
        <w:t>Key words: imitate, say again in an annoying, high-pitched voice, cruelly laugh</w:t>
      </w:r>
    </w:p>
    <w:p w:rsidR="00A930C3" w:rsidRDefault="00A930C3" w:rsidP="00A930C3">
      <w:pPr>
        <w:pStyle w:val="ListParagraph"/>
        <w:numPr>
          <w:ilvl w:val="0"/>
          <w:numId w:val="1"/>
        </w:numPr>
      </w:pPr>
      <w:r>
        <w:t>Sara’s mom’s rules were rigid because they weren’t flexible even in the summer.</w:t>
      </w:r>
    </w:p>
    <w:p w:rsidR="00A930C3" w:rsidRDefault="00A930C3" w:rsidP="00A930C3">
      <w:pPr>
        <w:pStyle w:val="ListParagraph"/>
        <w:numPr>
          <w:ilvl w:val="1"/>
          <w:numId w:val="1"/>
        </w:numPr>
      </w:pPr>
      <w:r>
        <w:t>Key words: rules, not fair, had to be, even if,</w:t>
      </w:r>
    </w:p>
    <w:p w:rsidR="00A930C3" w:rsidRPr="00296DA6" w:rsidRDefault="00A930C3" w:rsidP="00A930C3">
      <w:pPr>
        <w:rPr>
          <w:b/>
        </w:rPr>
      </w:pPr>
      <w:r w:rsidRPr="00296DA6">
        <w:rPr>
          <w:b/>
        </w:rPr>
        <w:t>Day 3, Activity 2 – How Setting Affects Mood</w:t>
      </w:r>
    </w:p>
    <w:p w:rsidR="00A930C3" w:rsidRDefault="00A930C3" w:rsidP="00A930C3">
      <w:r>
        <w:t>Again, answers will vary, so here are some examples of words I would have chosen to fit in the boxes:</w:t>
      </w:r>
    </w:p>
    <w:p w:rsidR="00A930C3" w:rsidRDefault="00A930C3" w:rsidP="00A930C3">
      <w:r>
        <w:t xml:space="preserve">Box #1 – Peaceful: Imagining the mother’s head above June makes me feel of love and relationship between mother and child. </w:t>
      </w:r>
    </w:p>
    <w:p w:rsidR="00A930C3" w:rsidRDefault="00A930C3" w:rsidP="00A930C3">
      <w:r>
        <w:t>Box #2 – Fearful: June’s imagination of creeping up the stairs, reminds me of childhood fears, like a dark house, creaking noises, unknown or uncertain of who is downstairs, etc.,</w:t>
      </w:r>
    </w:p>
    <w:p w:rsidR="00A930C3" w:rsidRDefault="00A930C3" w:rsidP="00A930C3">
      <w:r>
        <w:t xml:space="preserve">Box #3 – Gloomy, Sad, or Hopeless: comparing the narrator to a dog is showing me that she is treated like an animal, and it’s so sad because there is nothing she can really do about it. </w:t>
      </w:r>
    </w:p>
    <w:p w:rsidR="00121646" w:rsidRDefault="00121646" w:rsidP="00A930C3">
      <w:r>
        <w:t>Box #4 – Tense or Chaotic: All of the stuff happening at one time makes us feel like no matter what, the “Other June” will not get caught.</w:t>
      </w:r>
    </w:p>
    <w:p w:rsidR="00121646" w:rsidRDefault="00121646" w:rsidP="00A930C3">
      <w:r>
        <w:t xml:space="preserve">Box #5 – Humorous, Lighthearted, or calm: after watching June get bullied and tormented, the image of making the “Other June” look silly, embarrassed and intimidated makes us happy. Also imagining the narrator playing with her hair makes us feel like she is at ease. </w:t>
      </w:r>
    </w:p>
    <w:p w:rsidR="00121646" w:rsidRDefault="00121646" w:rsidP="00A930C3"/>
    <w:p w:rsidR="00121646" w:rsidRPr="00296DA6" w:rsidRDefault="00121646" w:rsidP="00A930C3">
      <w:pPr>
        <w:rPr>
          <w:b/>
        </w:rPr>
      </w:pPr>
      <w:r w:rsidRPr="00296DA6">
        <w:rPr>
          <w:b/>
        </w:rPr>
        <w:t>Multiple Choice Questions</w:t>
      </w:r>
    </w:p>
    <w:p w:rsidR="00121646" w:rsidRDefault="00121646" w:rsidP="00121646">
      <w:pPr>
        <w:pStyle w:val="ListParagraph"/>
        <w:numPr>
          <w:ilvl w:val="0"/>
          <w:numId w:val="2"/>
        </w:numPr>
      </w:pPr>
      <w:r>
        <w:t>Part A: Which statement best expresses the main theme of the short story?</w:t>
      </w:r>
    </w:p>
    <w:p w:rsidR="00121646" w:rsidRPr="00296DA6" w:rsidRDefault="00121646" w:rsidP="00121646">
      <w:pPr>
        <w:pStyle w:val="ListParagraph"/>
        <w:ind w:left="1440"/>
        <w:rPr>
          <w:b/>
        </w:rPr>
      </w:pPr>
      <w:r w:rsidRPr="00296DA6">
        <w:rPr>
          <w:b/>
        </w:rPr>
        <w:t>B – It’s important to stand up for yourself against people who mistreat you.</w:t>
      </w:r>
    </w:p>
    <w:p w:rsidR="00121646" w:rsidRDefault="00121646" w:rsidP="00121646">
      <w:pPr>
        <w:pStyle w:val="ListParagraph"/>
        <w:ind w:left="1440"/>
      </w:pPr>
      <w:r>
        <w:t>A is not the answer because the story is not focused on Other June</w:t>
      </w:r>
    </w:p>
    <w:p w:rsidR="00121646" w:rsidRDefault="00121646" w:rsidP="00121646">
      <w:pPr>
        <w:pStyle w:val="ListParagraph"/>
        <w:ind w:left="1440"/>
      </w:pPr>
      <w:r>
        <w:t>C is not the answer, because eventually, June does confront the bully</w:t>
      </w:r>
    </w:p>
    <w:p w:rsidR="00121646" w:rsidRDefault="00121646" w:rsidP="00121646">
      <w:pPr>
        <w:pStyle w:val="ListParagraph"/>
        <w:ind w:left="1440"/>
      </w:pPr>
      <w:r>
        <w:t>D is not the answer because there is no indication of Other June stopping June from doing things she loves.</w:t>
      </w:r>
    </w:p>
    <w:p w:rsidR="00121646" w:rsidRDefault="00121646" w:rsidP="00121646">
      <w:pPr>
        <w:pStyle w:val="ListParagraph"/>
        <w:numPr>
          <w:ilvl w:val="0"/>
          <w:numId w:val="2"/>
        </w:numPr>
      </w:pPr>
      <w:r>
        <w:lastRenderedPageBreak/>
        <w:t>Part B: Which details from the text best supports the answer to Part A?</w:t>
      </w:r>
    </w:p>
    <w:p w:rsidR="00121646" w:rsidRDefault="00121646" w:rsidP="00121646">
      <w:pPr>
        <w:ind w:left="720"/>
      </w:pPr>
      <w:r>
        <w:t>D: “No,’ I said to the Other June. ‘Oh, no! No. No. No. No more.’ I pushed away the hand that held the pencils.” (Paragraph 92)</w:t>
      </w:r>
    </w:p>
    <w:p w:rsidR="00121646" w:rsidRDefault="00121646" w:rsidP="00121646">
      <w:pPr>
        <w:pStyle w:val="ListParagraph"/>
        <w:numPr>
          <w:ilvl w:val="0"/>
          <w:numId w:val="2"/>
        </w:numPr>
      </w:pPr>
      <w:r>
        <w:t>Part A: In the beginning of the story, June doesn’t’ speak up for herself when the Other June makes fun of her. Why does she take the Other June’s abuse?</w:t>
      </w:r>
    </w:p>
    <w:p w:rsidR="00121646" w:rsidRPr="00296DA6" w:rsidRDefault="00121646" w:rsidP="00121646">
      <w:pPr>
        <w:ind w:left="720"/>
        <w:rPr>
          <w:b/>
        </w:rPr>
      </w:pPr>
      <w:r w:rsidRPr="00296DA6">
        <w:rPr>
          <w:b/>
        </w:rPr>
        <w:t xml:space="preserve">The Answer is D – June’s mother tells her not to get into trouble. </w:t>
      </w:r>
    </w:p>
    <w:p w:rsidR="00121646" w:rsidRDefault="00121646" w:rsidP="00121646">
      <w:pPr>
        <w:ind w:left="720"/>
      </w:pPr>
      <w:r>
        <w:t>The answer is not A because she is not afraid, and she doesn’t know what other June will do</w:t>
      </w:r>
    </w:p>
    <w:p w:rsidR="00121646" w:rsidRDefault="00121646" w:rsidP="00121646">
      <w:pPr>
        <w:ind w:left="720"/>
      </w:pPr>
      <w:r>
        <w:t>The answer is not B because there is no indication she is frightened to talk to others.</w:t>
      </w:r>
    </w:p>
    <w:p w:rsidR="00121646" w:rsidRDefault="00121646" w:rsidP="00121646">
      <w:pPr>
        <w:ind w:left="720"/>
      </w:pPr>
      <w:r>
        <w:t>The answer is not C because her mother never knew about Other June.</w:t>
      </w:r>
    </w:p>
    <w:p w:rsidR="00296DA6" w:rsidRDefault="00296DA6" w:rsidP="00296DA6">
      <w:pPr>
        <w:pStyle w:val="ListParagraph"/>
        <w:numPr>
          <w:ilvl w:val="0"/>
          <w:numId w:val="2"/>
        </w:numPr>
      </w:pPr>
      <w:r>
        <w:t>Part B: Which Quote supports #3</w:t>
      </w:r>
    </w:p>
    <w:p w:rsidR="00296DA6" w:rsidRDefault="00296DA6" w:rsidP="00296DA6">
      <w:pPr>
        <w:pStyle w:val="ListParagraph"/>
      </w:pPr>
      <w:r>
        <w:t>A “</w:t>
      </w:r>
      <w:proofErr w:type="gramStart"/>
      <w:r>
        <w:t>Be</w:t>
      </w:r>
      <w:proofErr w:type="gramEnd"/>
      <w:r>
        <w:t xml:space="preserve"> good, be good, be good, be good, my Junie,’ my mother sang as she combed my hair; a song, a story, a croon, a plea.</w:t>
      </w:r>
    </w:p>
    <w:p w:rsidR="00296DA6" w:rsidRDefault="00296DA6" w:rsidP="00296DA6"/>
    <w:p w:rsidR="00296DA6" w:rsidRDefault="00296DA6" w:rsidP="00296DA6">
      <w:pPr>
        <w:pStyle w:val="ListParagraph"/>
        <w:numPr>
          <w:ilvl w:val="0"/>
          <w:numId w:val="2"/>
        </w:numPr>
      </w:pPr>
      <w:r>
        <w:t>Part A: Which of the following describes how June feels about the Other June’s bullying?</w:t>
      </w:r>
    </w:p>
    <w:p w:rsidR="00296DA6" w:rsidRPr="00296DA6" w:rsidRDefault="00296DA6" w:rsidP="00296DA6">
      <w:pPr>
        <w:ind w:left="720"/>
        <w:rPr>
          <w:b/>
        </w:rPr>
      </w:pPr>
      <w:r w:rsidRPr="00296DA6">
        <w:rPr>
          <w:b/>
        </w:rPr>
        <w:t>The answer is C – She wants to have the courage to stop the Other June</w:t>
      </w:r>
    </w:p>
    <w:p w:rsidR="00296DA6" w:rsidRDefault="00296DA6" w:rsidP="00296DA6">
      <w:pPr>
        <w:ind w:left="720"/>
      </w:pPr>
      <w:r>
        <w:t xml:space="preserve">The answer is not </w:t>
      </w:r>
      <w:proofErr w:type="gramStart"/>
      <w:r>
        <w:t>A because</w:t>
      </w:r>
      <w:proofErr w:type="gramEnd"/>
      <w:r>
        <w:t xml:space="preserve"> Other June does have an impact on her.</w:t>
      </w:r>
    </w:p>
    <w:p w:rsidR="00296DA6" w:rsidRDefault="00296DA6" w:rsidP="00296DA6">
      <w:pPr>
        <w:ind w:left="720"/>
      </w:pPr>
      <w:r>
        <w:t>The answer is not B because there is no mention of other friends in the story</w:t>
      </w:r>
    </w:p>
    <w:p w:rsidR="00296DA6" w:rsidRDefault="00296DA6" w:rsidP="00296DA6">
      <w:pPr>
        <w:ind w:left="720"/>
      </w:pPr>
      <w:r>
        <w:t>D is not the answer because there is never a point that the narrator wants to understand Other June’s actions</w:t>
      </w:r>
    </w:p>
    <w:p w:rsidR="00296DA6" w:rsidRDefault="00296DA6" w:rsidP="00296DA6">
      <w:pPr>
        <w:pStyle w:val="ListParagraph"/>
        <w:numPr>
          <w:ilvl w:val="0"/>
          <w:numId w:val="2"/>
        </w:numPr>
      </w:pPr>
      <w:r>
        <w:t>Part B: Which detail best supports the answer to Part A?</w:t>
      </w:r>
    </w:p>
    <w:p w:rsidR="00296DA6" w:rsidRDefault="00296DA6" w:rsidP="00296DA6">
      <w:pPr>
        <w:ind w:left="720"/>
      </w:pPr>
      <w:r>
        <w:t>C: “Oh, then I would have punched the Other June with a frisky heart, I would have grabbed her arm at poolside and bitten her like the dog she had made of me.”</w:t>
      </w:r>
    </w:p>
    <w:p w:rsidR="00296DA6" w:rsidRDefault="00296DA6" w:rsidP="00296DA6">
      <w:pPr>
        <w:pStyle w:val="ListParagraph"/>
        <w:numPr>
          <w:ilvl w:val="0"/>
          <w:numId w:val="2"/>
        </w:numPr>
      </w:pPr>
      <w:r>
        <w:t>How do paragraphs 38-39 contribute to the development of the story?</w:t>
      </w:r>
    </w:p>
    <w:p w:rsidR="00296DA6" w:rsidRPr="00296DA6" w:rsidRDefault="00296DA6" w:rsidP="00296DA6">
      <w:pPr>
        <w:pStyle w:val="ListParagraph"/>
        <w:ind w:left="1440"/>
        <w:rPr>
          <w:b/>
        </w:rPr>
      </w:pPr>
      <w:r w:rsidRPr="00296DA6">
        <w:rPr>
          <w:b/>
        </w:rPr>
        <w:t>The Answer is A – They reveal how much June’s fear of the Other June affects her daily life.</w:t>
      </w:r>
    </w:p>
    <w:p w:rsidR="00296DA6" w:rsidRDefault="00296DA6" w:rsidP="00296DA6">
      <w:pPr>
        <w:pStyle w:val="ListParagraph"/>
        <w:ind w:left="1440"/>
      </w:pPr>
      <w:r>
        <w:t>The answer is not B because June’s mother is not aware of the bullying.</w:t>
      </w:r>
    </w:p>
    <w:p w:rsidR="00296DA6" w:rsidRDefault="00296DA6" w:rsidP="00296DA6">
      <w:pPr>
        <w:pStyle w:val="ListParagraph"/>
        <w:ind w:left="1440"/>
      </w:pPr>
      <w:r>
        <w:t>The answer is not C because June is not able to put her actions behind her.</w:t>
      </w:r>
    </w:p>
    <w:p w:rsidR="00296DA6" w:rsidRDefault="00296DA6" w:rsidP="00296DA6">
      <w:pPr>
        <w:pStyle w:val="ListParagraph"/>
        <w:ind w:left="1440"/>
      </w:pPr>
      <w:r>
        <w:t>The answer is not D because the focus of the story is not focused on the time between mother and June.</w:t>
      </w:r>
    </w:p>
    <w:p w:rsidR="00296DA6" w:rsidRDefault="00296DA6" w:rsidP="00296DA6">
      <w:r>
        <w:t>Number 8 – Your answers will vary.</w:t>
      </w:r>
    </w:p>
    <w:p w:rsidR="00296DA6" w:rsidRDefault="00296DA6" w:rsidP="00296DA6">
      <w:r>
        <w:t>Day 4, Activity 2 – Again answers will vary, but some ways to apply the vocabulary words:</w:t>
      </w:r>
    </w:p>
    <w:p w:rsidR="00296DA6" w:rsidRDefault="00296DA6" w:rsidP="00296DA6">
      <w:r>
        <w:tab/>
        <w:t>A sentence to prove that you know the meaning of the vocabulary word</w:t>
      </w:r>
    </w:p>
    <w:p w:rsidR="00296DA6" w:rsidRDefault="00296DA6" w:rsidP="00296DA6">
      <w:r>
        <w:tab/>
        <w:t>You use th</w:t>
      </w:r>
      <w:bookmarkStart w:id="0" w:name="_GoBack"/>
      <w:bookmarkEnd w:id="0"/>
      <w:r>
        <w:t>e vocabulary word in the sentence</w:t>
      </w:r>
    </w:p>
    <w:p w:rsidR="00296DA6" w:rsidRDefault="00296DA6" w:rsidP="00296DA6">
      <w:r>
        <w:lastRenderedPageBreak/>
        <w:tab/>
        <w:t>You use the correct form of the vocabulary word in the sentence.</w:t>
      </w:r>
    </w:p>
    <w:p w:rsidR="00296DA6" w:rsidRDefault="00296DA6" w:rsidP="00296DA6">
      <w:r>
        <w:t xml:space="preserve">Day 5 – Have fun with the songs! Just make sure it applies the theme to the story. </w:t>
      </w:r>
    </w:p>
    <w:sectPr w:rsidR="00296D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F443FB"/>
    <w:multiLevelType w:val="hybridMultilevel"/>
    <w:tmpl w:val="F85201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2807DD"/>
    <w:multiLevelType w:val="hybridMultilevel"/>
    <w:tmpl w:val="DB98D0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0C3"/>
    <w:rsid w:val="00121646"/>
    <w:rsid w:val="00296DA6"/>
    <w:rsid w:val="00302945"/>
    <w:rsid w:val="00836227"/>
    <w:rsid w:val="00A930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B74DC"/>
  <w15:chartTrackingRefBased/>
  <w15:docId w15:val="{2F5F7C74-619C-4247-B7EB-8EE5E6BDA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30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674</Words>
  <Characters>3846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Leon County Schools</Company>
  <LinksUpToDate>false</LinksUpToDate>
  <CharactersWithSpaces>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Gochenaur, Shelby</dc:creator>
  <cp:keywords/>
  <dc:description/>
  <cp:lastModifiedBy>Gochenaur, Shelby</cp:lastModifiedBy>
  <cp:revision>1</cp:revision>
  <dcterms:created xsi:type="dcterms:W3CDTF">2020-04-06T17:14:00Z</dcterms:created>
  <dcterms:modified xsi:type="dcterms:W3CDTF">2020-04-06T17:49:00Z</dcterms:modified>
</cp:coreProperties>
</file>